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CDB9" w14:textId="77777777" w:rsidR="001074EB" w:rsidRPr="001074EB" w:rsidRDefault="001074EB" w:rsidP="001074EB">
      <w:pPr>
        <w:rPr>
          <w:b/>
          <w:bCs/>
        </w:rPr>
      </w:pPr>
      <w:r w:rsidRPr="001074EB">
        <w:rPr>
          <w:b/>
          <w:bCs/>
        </w:rPr>
        <w:t>Paranormal Dreaming</w:t>
      </w:r>
    </w:p>
    <w:p w14:paraId="302607ED" w14:textId="77777777" w:rsidR="001074EB" w:rsidRPr="001074EB" w:rsidRDefault="001074EB" w:rsidP="001074EB">
      <w:r w:rsidRPr="001074EB">
        <w:t> </w:t>
      </w:r>
    </w:p>
    <w:p w14:paraId="6FBB0532" w14:textId="77777777" w:rsidR="001074EB" w:rsidRPr="001074EB" w:rsidRDefault="001074EB" w:rsidP="001074EB">
      <w:pPr>
        <w:rPr>
          <w:b/>
          <w:bCs/>
        </w:rPr>
      </w:pPr>
      <w:r w:rsidRPr="001074EB">
        <w:rPr>
          <w:b/>
          <w:bCs/>
        </w:rPr>
        <w:t xml:space="preserve">Yes, Dreams are a Channel for Paranormal Experience. </w:t>
      </w:r>
    </w:p>
    <w:p w14:paraId="561619DD" w14:textId="77777777" w:rsidR="001074EB" w:rsidRDefault="001074EB" w:rsidP="001074EB"/>
    <w:p w14:paraId="74C336DD" w14:textId="5AB7BE8D" w:rsidR="001074EB" w:rsidRPr="001074EB" w:rsidRDefault="001074EB" w:rsidP="001074EB">
      <w:r w:rsidRPr="001074EB">
        <w:t xml:space="preserve">There are many types of paranormal experiences that have been reported in dreams. Some of them are: </w:t>
      </w:r>
    </w:p>
    <w:p w14:paraId="001CA51D" w14:textId="77777777" w:rsidR="001074EB" w:rsidRPr="001074EB" w:rsidRDefault="001074EB" w:rsidP="001074EB">
      <w:pPr>
        <w:numPr>
          <w:ilvl w:val="0"/>
          <w:numId w:val="1"/>
        </w:numPr>
      </w:pPr>
      <w:r w:rsidRPr="001074EB">
        <w:t xml:space="preserve">Dream Telepathy </w:t>
      </w:r>
    </w:p>
    <w:p w14:paraId="65F70181" w14:textId="77777777" w:rsidR="001074EB" w:rsidRPr="001074EB" w:rsidRDefault="001074EB" w:rsidP="001074EB">
      <w:pPr>
        <w:numPr>
          <w:ilvl w:val="0"/>
          <w:numId w:val="1"/>
        </w:numPr>
      </w:pPr>
      <w:r w:rsidRPr="001074EB">
        <w:t xml:space="preserve">Precognition </w:t>
      </w:r>
    </w:p>
    <w:p w14:paraId="5001A601" w14:textId="77777777" w:rsidR="001074EB" w:rsidRPr="001074EB" w:rsidRDefault="001074EB" w:rsidP="001074EB">
      <w:pPr>
        <w:numPr>
          <w:ilvl w:val="0"/>
          <w:numId w:val="1"/>
        </w:numPr>
      </w:pPr>
      <w:r w:rsidRPr="001074EB">
        <w:t xml:space="preserve">Mutual Dreaming </w:t>
      </w:r>
    </w:p>
    <w:p w14:paraId="6A4A4B0E" w14:textId="77777777" w:rsidR="001074EB" w:rsidRPr="001074EB" w:rsidRDefault="001074EB" w:rsidP="001074EB">
      <w:pPr>
        <w:numPr>
          <w:ilvl w:val="0"/>
          <w:numId w:val="1"/>
        </w:numPr>
      </w:pPr>
      <w:r w:rsidRPr="001074EB">
        <w:t xml:space="preserve">Lucid Dreaming </w:t>
      </w:r>
    </w:p>
    <w:p w14:paraId="3F2E37FF" w14:textId="77777777" w:rsidR="001074EB" w:rsidRDefault="001074EB" w:rsidP="001074EB">
      <w:pPr>
        <w:numPr>
          <w:ilvl w:val="0"/>
          <w:numId w:val="1"/>
        </w:numPr>
      </w:pPr>
      <w:r w:rsidRPr="001074EB">
        <w:t xml:space="preserve">Out of Body Experience </w:t>
      </w:r>
    </w:p>
    <w:p w14:paraId="5BDF1C3F" w14:textId="77777777" w:rsidR="001074EB" w:rsidRPr="001074EB" w:rsidRDefault="001074EB" w:rsidP="001074EB"/>
    <w:p w14:paraId="6B26F84B" w14:textId="77777777" w:rsidR="001074EB" w:rsidRDefault="001074EB" w:rsidP="001074EB">
      <w:r w:rsidRPr="001074EB">
        <w:t xml:space="preserve">Before I tell you about paranormal dreaming. I have to tell you about a </w:t>
      </w:r>
      <w:r w:rsidRPr="001074EB">
        <w:rPr>
          <w:b/>
          <w:bCs/>
        </w:rPr>
        <w:t>Porpoise.</w:t>
      </w:r>
      <w:r w:rsidRPr="001074EB">
        <w:t xml:space="preserve"> You need to understand that stories about the </w:t>
      </w:r>
      <w:r w:rsidRPr="001074EB">
        <w:rPr>
          <w:b/>
          <w:bCs/>
        </w:rPr>
        <w:t xml:space="preserve">paranormal </w:t>
      </w:r>
      <w:r w:rsidRPr="001074EB">
        <w:t xml:space="preserve">are all like the porpoise story. The extraordinary ones remain in discussion, while failures are dropped. The guy who dreams </w:t>
      </w:r>
      <w:proofErr w:type="gramStart"/>
      <w:r w:rsidRPr="001074EB">
        <w:t>up</w:t>
      </w:r>
      <w:proofErr w:type="gramEnd"/>
      <w:r w:rsidRPr="001074EB">
        <w:t xml:space="preserve"> the </w:t>
      </w:r>
      <w:proofErr w:type="gramStart"/>
      <w:r w:rsidRPr="001074EB">
        <w:t>lottery number</w:t>
      </w:r>
      <w:proofErr w:type="gramEnd"/>
      <w:r w:rsidRPr="001074EB">
        <w:t xml:space="preserve"> and wins </w:t>
      </w:r>
      <w:proofErr w:type="gramStart"/>
      <w:r w:rsidRPr="001074EB">
        <w:t>is</w:t>
      </w:r>
      <w:proofErr w:type="gramEnd"/>
      <w:r w:rsidRPr="001074EB">
        <w:t xml:space="preserve"> news. The guy who loses his shirt on his "dream" number just goes home. </w:t>
      </w:r>
      <w:proofErr w:type="gramStart"/>
      <w:r w:rsidRPr="001074EB">
        <w:t>The successful</w:t>
      </w:r>
      <w:proofErr w:type="gramEnd"/>
      <w:r w:rsidRPr="001074EB">
        <w:t xml:space="preserve"> cases survive. They are all like the Porpoise story. </w:t>
      </w:r>
    </w:p>
    <w:p w14:paraId="7EAF13E5" w14:textId="77777777" w:rsidR="001074EB" w:rsidRPr="001074EB" w:rsidRDefault="001074EB" w:rsidP="001074EB"/>
    <w:p w14:paraId="51103A19" w14:textId="77777777" w:rsidR="001074EB" w:rsidRDefault="001074EB" w:rsidP="001074EB">
      <w:r w:rsidRPr="001074EB">
        <w:t xml:space="preserve">"In the tales of the sea, there </w:t>
      </w:r>
      <w:proofErr w:type="gramStart"/>
      <w:r w:rsidRPr="001074EB">
        <w:t xml:space="preserve">are </w:t>
      </w:r>
      <w:proofErr w:type="spellStart"/>
      <w:r w:rsidRPr="001074EB">
        <w:t>may</w:t>
      </w:r>
      <w:proofErr w:type="spellEnd"/>
      <w:r w:rsidRPr="001074EB">
        <w:t xml:space="preserve"> stories</w:t>
      </w:r>
      <w:proofErr w:type="gramEnd"/>
      <w:r w:rsidRPr="001074EB">
        <w:t xml:space="preserve"> about some poor lad who falls off the ship and watches as his ship sails away. His situation is hopeless. He is beginning to sink when a porpoise comes along, plays with the hapless man's body and bobs him to a desert island, where </w:t>
      </w:r>
      <w:proofErr w:type="spellStart"/>
      <w:r w:rsidRPr="001074EB">
        <w:t>lo</w:t>
      </w:r>
      <w:proofErr w:type="spellEnd"/>
      <w:r w:rsidRPr="001074EB">
        <w:t xml:space="preserve">-and-behold, he </w:t>
      </w:r>
      <w:proofErr w:type="spellStart"/>
      <w:r w:rsidRPr="001074EB">
        <w:t>survivves</w:t>
      </w:r>
      <w:proofErr w:type="spellEnd"/>
      <w:r w:rsidRPr="001074EB">
        <w:t xml:space="preserve"> and is rescued. </w:t>
      </w:r>
    </w:p>
    <w:p w14:paraId="65FA9602" w14:textId="77777777" w:rsidR="001074EB" w:rsidRPr="001074EB" w:rsidRDefault="001074EB" w:rsidP="001074EB"/>
    <w:p w14:paraId="7691BDCD" w14:textId="77777777" w:rsidR="001074EB" w:rsidRDefault="001074EB" w:rsidP="001074EB">
      <w:r w:rsidRPr="001074EB">
        <w:t xml:space="preserve">Upon his return home, he tells everyone the remarkable story of how his "Friend" the Porpoise saved him, saying, "Porpoises must sense something about us in danger and be motivated to help, blah, blah, blah." </w:t>
      </w:r>
    </w:p>
    <w:p w14:paraId="5FBA7875" w14:textId="77777777" w:rsidR="001074EB" w:rsidRPr="001074EB" w:rsidRDefault="001074EB" w:rsidP="001074EB"/>
    <w:p w14:paraId="502B50D1" w14:textId="77777777" w:rsidR="001074EB" w:rsidRDefault="001074EB" w:rsidP="001074EB">
      <w:r w:rsidRPr="001074EB">
        <w:t xml:space="preserve">All the poor lads who were bobbed out to sea by a </w:t>
      </w:r>
      <w:proofErr w:type="spellStart"/>
      <w:r w:rsidRPr="001074EB">
        <w:t>Purpoise</w:t>
      </w:r>
      <w:proofErr w:type="spellEnd"/>
      <w:r w:rsidRPr="001074EB">
        <w:t xml:space="preserve"> drowned. We only get the successful </w:t>
      </w:r>
      <w:proofErr w:type="gramStart"/>
      <w:r w:rsidRPr="001074EB">
        <w:t>stories,</w:t>
      </w:r>
      <w:proofErr w:type="gramEnd"/>
      <w:r w:rsidRPr="001074EB">
        <w:t xml:space="preserve"> the </w:t>
      </w:r>
      <w:proofErr w:type="gramStart"/>
      <w:r w:rsidRPr="001074EB">
        <w:t>failure</w:t>
      </w:r>
      <w:proofErr w:type="gramEnd"/>
      <w:r w:rsidRPr="001074EB">
        <w:t xml:space="preserve"> are all dead. </w:t>
      </w:r>
      <w:proofErr w:type="gramStart"/>
      <w:r w:rsidRPr="001074EB">
        <w:t>So</w:t>
      </w:r>
      <w:proofErr w:type="gramEnd"/>
      <w:r w:rsidRPr="001074EB">
        <w:t xml:space="preserve"> we have remarkable tales of </w:t>
      </w:r>
      <w:proofErr w:type="gramStart"/>
      <w:r w:rsidRPr="001074EB">
        <w:t>the paranormal</w:t>
      </w:r>
      <w:proofErr w:type="gramEnd"/>
      <w:r w:rsidRPr="001074EB">
        <w:t xml:space="preserve">. Take that grain of salt, and please proceed. </w:t>
      </w:r>
    </w:p>
    <w:p w14:paraId="5630D6CD" w14:textId="77777777" w:rsidR="001074EB" w:rsidRPr="001074EB" w:rsidRDefault="001074EB" w:rsidP="001074EB"/>
    <w:p w14:paraId="28C838C5" w14:textId="77777777" w:rsidR="001074EB" w:rsidRPr="001074EB" w:rsidRDefault="001074EB" w:rsidP="001074EB">
      <w:r w:rsidRPr="001074EB">
        <w:rPr>
          <w:i/>
          <w:iCs/>
        </w:rPr>
        <w:t>Gregory Bateson told the Porpoise Story in response to my question, "What do you think of Telepathy?"</w:t>
      </w:r>
      <w:r w:rsidRPr="001074EB">
        <w:t xml:space="preserve"> </w:t>
      </w:r>
    </w:p>
    <w:p w14:paraId="2436A50D" w14:textId="77777777" w:rsidR="001074EB" w:rsidRPr="001074EB" w:rsidRDefault="001074EB" w:rsidP="001074EB">
      <w:r w:rsidRPr="001074EB">
        <w:t> </w:t>
      </w:r>
    </w:p>
    <w:p w14:paraId="5F66A223" w14:textId="77777777" w:rsidR="001074EB" w:rsidRPr="001074EB" w:rsidRDefault="001074EB" w:rsidP="001074EB">
      <w:pPr>
        <w:rPr>
          <w:b/>
          <w:bCs/>
        </w:rPr>
      </w:pPr>
      <w:r w:rsidRPr="001074EB">
        <w:rPr>
          <w:b/>
          <w:bCs/>
        </w:rPr>
        <w:t xml:space="preserve">Types of Paranormal Dreams </w:t>
      </w:r>
    </w:p>
    <w:p w14:paraId="7F66FE50" w14:textId="77777777" w:rsidR="001074EB" w:rsidRPr="001074EB" w:rsidRDefault="001074EB" w:rsidP="001074EB">
      <w:r w:rsidRPr="001074EB">
        <w:t> </w:t>
      </w:r>
    </w:p>
    <w:p w14:paraId="2D374EF5" w14:textId="77777777" w:rsidR="001074EB" w:rsidRPr="001074EB" w:rsidRDefault="001074EB" w:rsidP="001074EB">
      <w:r w:rsidRPr="001074EB">
        <w:rPr>
          <w:b/>
          <w:bCs/>
        </w:rPr>
        <w:t xml:space="preserve">Dream Telepathy </w:t>
      </w:r>
    </w:p>
    <w:p w14:paraId="3DDCC547" w14:textId="77777777" w:rsidR="001074EB" w:rsidRPr="001074EB" w:rsidRDefault="001074EB" w:rsidP="001074EB">
      <w:r w:rsidRPr="001074EB">
        <w:t xml:space="preserve">Telepathy is defined as the transfer of information from one mind to another without any apparent channel of communication. Dream Telepathy is the transfer of dream content, the exchange of ideas, images or contact in dreams. It involves gaining access to information to which you should not have been able to have access. </w:t>
      </w:r>
    </w:p>
    <w:p w14:paraId="5988F814" w14:textId="77777777" w:rsidR="001074EB" w:rsidRPr="001074EB" w:rsidRDefault="001074EB" w:rsidP="001074EB">
      <w:r w:rsidRPr="001074EB">
        <w:t> </w:t>
      </w:r>
    </w:p>
    <w:p w14:paraId="76A1F573" w14:textId="77777777" w:rsidR="001074EB" w:rsidRPr="001074EB" w:rsidRDefault="001074EB" w:rsidP="001074EB">
      <w:r w:rsidRPr="001074EB">
        <w:rPr>
          <w:b/>
          <w:bCs/>
        </w:rPr>
        <w:t xml:space="preserve">Precognition </w:t>
      </w:r>
    </w:p>
    <w:p w14:paraId="3E5222FB" w14:textId="77777777" w:rsidR="001074EB" w:rsidRPr="001074EB" w:rsidRDefault="001074EB" w:rsidP="001074EB">
      <w:r w:rsidRPr="001074EB">
        <w:t xml:space="preserve">Precognition is knowing about an event before it actually occurs. Precognitive dreaming involves seeing images or idea forms in dreams that </w:t>
      </w:r>
      <w:proofErr w:type="spellStart"/>
      <w:r w:rsidRPr="001074EB">
        <w:t>pretain</w:t>
      </w:r>
      <w:proofErr w:type="spellEnd"/>
      <w:r w:rsidRPr="001074EB">
        <w:t xml:space="preserve"> to events that have not yet unfolded in our own world. The essential ingredient is that the information comes about events that at some later time unfold and the dream image is present. </w:t>
      </w:r>
    </w:p>
    <w:p w14:paraId="7014C7BB" w14:textId="77777777" w:rsidR="001074EB" w:rsidRPr="001074EB" w:rsidRDefault="001074EB" w:rsidP="001074EB">
      <w:r w:rsidRPr="001074EB">
        <w:t> </w:t>
      </w:r>
    </w:p>
    <w:p w14:paraId="683F34E3" w14:textId="77777777" w:rsidR="001074EB" w:rsidRPr="001074EB" w:rsidRDefault="001074EB" w:rsidP="001074EB">
      <w:r w:rsidRPr="001074EB">
        <w:rPr>
          <w:b/>
          <w:bCs/>
        </w:rPr>
        <w:t xml:space="preserve">Mutual Dreaming </w:t>
      </w:r>
    </w:p>
    <w:p w14:paraId="5BDCCE4B" w14:textId="77777777" w:rsidR="001074EB" w:rsidRPr="001074EB" w:rsidRDefault="001074EB" w:rsidP="001074EB">
      <w:r w:rsidRPr="001074EB">
        <w:lastRenderedPageBreak/>
        <w:t xml:space="preserve">The </w:t>
      </w:r>
      <w:proofErr w:type="gramStart"/>
      <w:r w:rsidRPr="001074EB">
        <w:t>most fun</w:t>
      </w:r>
      <w:proofErr w:type="gramEnd"/>
      <w:r w:rsidRPr="001074EB">
        <w:t xml:space="preserve"> of </w:t>
      </w:r>
      <w:proofErr w:type="gramStart"/>
      <w:r w:rsidRPr="001074EB">
        <w:t>the paranormal</w:t>
      </w:r>
      <w:proofErr w:type="gramEnd"/>
      <w:r w:rsidRPr="001074EB">
        <w:t xml:space="preserve"> </w:t>
      </w:r>
      <w:proofErr w:type="gramStart"/>
      <w:r w:rsidRPr="001074EB">
        <w:t>dreams, a mutual dream</w:t>
      </w:r>
      <w:proofErr w:type="gramEnd"/>
      <w:r w:rsidRPr="001074EB">
        <w:t xml:space="preserve"> is a special case of telepathy in which two people meet in a dream, engage each other in some way and wake in their separate worlds. </w:t>
      </w:r>
    </w:p>
    <w:p w14:paraId="40E2E751" w14:textId="77777777" w:rsidR="001074EB" w:rsidRPr="001074EB" w:rsidRDefault="001074EB" w:rsidP="001074EB">
      <w:r w:rsidRPr="001074EB">
        <w:t> </w:t>
      </w:r>
    </w:p>
    <w:p w14:paraId="5BD0E09F" w14:textId="77777777" w:rsidR="001074EB" w:rsidRPr="001074EB" w:rsidRDefault="001074EB" w:rsidP="001074EB">
      <w:r w:rsidRPr="001074EB">
        <w:rPr>
          <w:b/>
          <w:bCs/>
        </w:rPr>
        <w:t xml:space="preserve">Lucid Dreaming </w:t>
      </w:r>
    </w:p>
    <w:p w14:paraId="77461790" w14:textId="77777777" w:rsidR="001074EB" w:rsidRPr="001074EB" w:rsidRDefault="001074EB" w:rsidP="001074EB">
      <w:r w:rsidRPr="001074EB">
        <w:t xml:space="preserve">Wake Up! Lucid Dreaming is being sufficiently aware in your dream that you can guide the content, ride the big one, or coast with the show, and yet not jump into full waking consciousness. It is about stopping to smell the perfume and discovering that they are changing into </w:t>
      </w:r>
      <w:proofErr w:type="gramStart"/>
      <w:r w:rsidRPr="001074EB">
        <w:t>flowers</w:t>
      </w:r>
      <w:proofErr w:type="gramEnd"/>
      <w:r w:rsidRPr="001074EB">
        <w:t xml:space="preserve"> and you are in a dream. Don't Wake up! Ha </w:t>
      </w:r>
      <w:proofErr w:type="spellStart"/>
      <w:r w:rsidRPr="001074EB">
        <w:t>Ha</w:t>
      </w:r>
      <w:proofErr w:type="spellEnd"/>
      <w:r w:rsidRPr="001074EB">
        <w:t xml:space="preserve">! </w:t>
      </w:r>
    </w:p>
    <w:p w14:paraId="5702ED6A" w14:textId="77777777" w:rsidR="001074EB" w:rsidRPr="001074EB" w:rsidRDefault="001074EB" w:rsidP="001074EB">
      <w:r w:rsidRPr="001074EB">
        <w:t> </w:t>
      </w:r>
    </w:p>
    <w:p w14:paraId="265AF053" w14:textId="77777777" w:rsidR="001074EB" w:rsidRPr="001074EB" w:rsidRDefault="001074EB" w:rsidP="001074EB">
      <w:r w:rsidRPr="001074EB">
        <w:rPr>
          <w:b/>
          <w:bCs/>
        </w:rPr>
        <w:t xml:space="preserve">Out of Body Experience </w:t>
      </w:r>
    </w:p>
    <w:p w14:paraId="09C25A73" w14:textId="77777777" w:rsidR="001074EB" w:rsidRPr="001074EB" w:rsidRDefault="001074EB" w:rsidP="001074EB">
      <w:r w:rsidRPr="001074EB">
        <w:t xml:space="preserve">Taking the dreaming mind for a spin </w:t>
      </w:r>
      <w:proofErr w:type="spellStart"/>
      <w:r w:rsidRPr="001074EB">
        <w:t>arond</w:t>
      </w:r>
      <w:proofErr w:type="spellEnd"/>
      <w:r w:rsidRPr="001074EB">
        <w:t xml:space="preserve"> town and dropping in on a few friends. This is the basis of astral travel. I submit that </w:t>
      </w:r>
      <w:proofErr w:type="gramStart"/>
      <w:r w:rsidRPr="001074EB">
        <w:t>the OOBE</w:t>
      </w:r>
      <w:proofErr w:type="gramEnd"/>
      <w:r w:rsidRPr="001074EB">
        <w:t xml:space="preserve"> is the entre point for all types of dream adventures. </w:t>
      </w:r>
    </w:p>
    <w:p w14:paraId="0014AD65" w14:textId="77777777" w:rsidR="001074EB" w:rsidRPr="001074EB" w:rsidRDefault="001074EB" w:rsidP="001074EB">
      <w:pPr>
        <w:rPr>
          <w:b/>
          <w:bCs/>
        </w:rPr>
      </w:pPr>
    </w:p>
    <w:p w14:paraId="1A8843E5" w14:textId="77777777" w:rsidR="001074EB" w:rsidRPr="00142698" w:rsidRDefault="001074EB" w:rsidP="001074EB">
      <w:r>
        <w:pict w14:anchorId="43EDF2CC">
          <v:rect id="_x0000_i1041" style="width:0;height:1.5pt" o:hralign="center" o:hrstd="t" o:hr="t" fillcolor="#a0a0a0" stroked="f"/>
        </w:pict>
      </w:r>
    </w:p>
    <w:p w14:paraId="78A15C1D" w14:textId="77777777" w:rsidR="001074EB" w:rsidRPr="00142698" w:rsidRDefault="001074EB" w:rsidP="001074EB">
      <w:pPr>
        <w:rPr>
          <w:i/>
          <w:iCs/>
        </w:rPr>
      </w:pPr>
      <w:r w:rsidRPr="00142698">
        <w:rPr>
          <w:i/>
          <w:iCs/>
        </w:rPr>
        <w:t>Sweet Dreams from Dream</w:t>
      </w:r>
      <w:r>
        <w:rPr>
          <w:i/>
          <w:iCs/>
        </w:rPr>
        <w:t>-Wizard</w:t>
      </w:r>
      <w:r w:rsidRPr="00142698">
        <w:rPr>
          <w:i/>
          <w:iCs/>
        </w:rPr>
        <w:t xml:space="preserve">® Last revised: </w:t>
      </w:r>
      <w:r>
        <w:rPr>
          <w:i/>
          <w:iCs/>
        </w:rPr>
        <w:t xml:space="preserve">May 2026 </w:t>
      </w:r>
    </w:p>
    <w:p w14:paraId="6157C004" w14:textId="77777777" w:rsidR="001074EB" w:rsidRPr="00142698" w:rsidRDefault="001074EB" w:rsidP="001074EB">
      <w:pPr>
        <w:rPr>
          <w:i/>
          <w:iCs/>
        </w:rPr>
      </w:pPr>
      <w:r w:rsidRPr="00142698">
        <w:rPr>
          <w:i/>
          <w:iCs/>
        </w:rPr>
        <w:br/>
        <w:t>Copyright © Dr. Alexander Randall 5th, 20</w:t>
      </w:r>
      <w:r>
        <w:rPr>
          <w:i/>
          <w:iCs/>
        </w:rPr>
        <w:t>26</w:t>
      </w:r>
      <w:r w:rsidRPr="00142698">
        <w:rPr>
          <w:i/>
          <w:iCs/>
        </w:rPr>
        <w:t xml:space="preserve"> All Rights Reserved </w:t>
      </w:r>
    </w:p>
    <w:p w14:paraId="7E6E407A" w14:textId="77777777" w:rsidR="001074EB" w:rsidRPr="00142698" w:rsidRDefault="001074EB" w:rsidP="001074EB">
      <w:r w:rsidRPr="00142698">
        <w:t> </w:t>
      </w:r>
    </w:p>
    <w:p w14:paraId="139654AB" w14:textId="77777777" w:rsidR="0083737D" w:rsidRDefault="0083737D"/>
    <w:sectPr w:rsidR="00837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7403C"/>
    <w:multiLevelType w:val="multilevel"/>
    <w:tmpl w:val="F9D2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6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074EB"/>
    <w:rsid w:val="000266D1"/>
    <w:rsid w:val="001074EB"/>
    <w:rsid w:val="00143881"/>
    <w:rsid w:val="001D2A2E"/>
    <w:rsid w:val="006F17C1"/>
    <w:rsid w:val="0083737D"/>
    <w:rsid w:val="00B339F9"/>
    <w:rsid w:val="00C504FD"/>
    <w:rsid w:val="00DF172D"/>
    <w:rsid w:val="00EE014F"/>
    <w:rsid w:val="00F45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104C"/>
  <w15:chartTrackingRefBased/>
  <w15:docId w15:val="{6EE2EFA0-0C64-48B1-A94D-D2A8EADB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9F9"/>
  </w:style>
  <w:style w:type="paragraph" w:styleId="Heading1">
    <w:name w:val="heading 1"/>
    <w:basedOn w:val="Normal"/>
    <w:next w:val="Normal"/>
    <w:link w:val="Heading1Char"/>
    <w:uiPriority w:val="9"/>
    <w:qFormat/>
    <w:rsid w:val="001074E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074E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074E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074E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074E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074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4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4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4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4E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074E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074E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074E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074E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07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4EB"/>
    <w:rPr>
      <w:rFonts w:eastAsiaTheme="majorEastAsia" w:cstheme="majorBidi"/>
      <w:color w:val="272727" w:themeColor="text1" w:themeTint="D8"/>
    </w:rPr>
  </w:style>
  <w:style w:type="paragraph" w:styleId="Title">
    <w:name w:val="Title"/>
    <w:basedOn w:val="Normal"/>
    <w:next w:val="Normal"/>
    <w:link w:val="TitleChar"/>
    <w:uiPriority w:val="10"/>
    <w:qFormat/>
    <w:rsid w:val="001074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4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4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74EB"/>
    <w:rPr>
      <w:i/>
      <w:iCs/>
      <w:color w:val="404040" w:themeColor="text1" w:themeTint="BF"/>
    </w:rPr>
  </w:style>
  <w:style w:type="paragraph" w:styleId="ListParagraph">
    <w:name w:val="List Paragraph"/>
    <w:basedOn w:val="Normal"/>
    <w:uiPriority w:val="34"/>
    <w:qFormat/>
    <w:rsid w:val="001074EB"/>
    <w:pPr>
      <w:ind w:left="720"/>
      <w:contextualSpacing/>
    </w:pPr>
  </w:style>
  <w:style w:type="character" w:styleId="IntenseEmphasis">
    <w:name w:val="Intense Emphasis"/>
    <w:basedOn w:val="DefaultParagraphFont"/>
    <w:uiPriority w:val="21"/>
    <w:qFormat/>
    <w:rsid w:val="001074EB"/>
    <w:rPr>
      <w:i/>
      <w:iCs/>
      <w:color w:val="365F91" w:themeColor="accent1" w:themeShade="BF"/>
    </w:rPr>
  </w:style>
  <w:style w:type="paragraph" w:styleId="IntenseQuote">
    <w:name w:val="Intense Quote"/>
    <w:basedOn w:val="Normal"/>
    <w:next w:val="Normal"/>
    <w:link w:val="IntenseQuoteChar"/>
    <w:uiPriority w:val="30"/>
    <w:qFormat/>
    <w:rsid w:val="001074E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074EB"/>
    <w:rPr>
      <w:i/>
      <w:iCs/>
      <w:color w:val="365F91" w:themeColor="accent1" w:themeShade="BF"/>
    </w:rPr>
  </w:style>
  <w:style w:type="character" w:styleId="IntenseReference">
    <w:name w:val="Intense Reference"/>
    <w:basedOn w:val="DefaultParagraphFont"/>
    <w:uiPriority w:val="32"/>
    <w:qFormat/>
    <w:rsid w:val="001074EB"/>
    <w:rPr>
      <w:b/>
      <w:bCs/>
      <w:smallCaps/>
      <w:color w:val="365F91" w:themeColor="accent1" w:themeShade="BF"/>
      <w:spacing w:val="5"/>
    </w:rPr>
  </w:style>
  <w:style w:type="character" w:styleId="Hyperlink">
    <w:name w:val="Hyperlink"/>
    <w:basedOn w:val="DefaultParagraphFont"/>
    <w:uiPriority w:val="99"/>
    <w:unhideWhenUsed/>
    <w:rsid w:val="001074EB"/>
    <w:rPr>
      <w:color w:val="0000FF" w:themeColor="hyperlink"/>
      <w:u w:val="single"/>
    </w:rPr>
  </w:style>
  <w:style w:type="character" w:styleId="UnresolvedMention">
    <w:name w:val="Unresolved Mention"/>
    <w:basedOn w:val="DefaultParagraphFont"/>
    <w:uiPriority w:val="99"/>
    <w:semiHidden/>
    <w:unhideWhenUsed/>
    <w:rsid w:val="00107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Randall</dc:creator>
  <cp:keywords/>
  <dc:description/>
  <cp:lastModifiedBy>Alexander Randall</cp:lastModifiedBy>
  <cp:revision>1</cp:revision>
  <dcterms:created xsi:type="dcterms:W3CDTF">2026-04-23T18:58:00Z</dcterms:created>
  <dcterms:modified xsi:type="dcterms:W3CDTF">2026-04-23T18:59:00Z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076c56-7906-4b5b-aa9e-bc6dfecc55b4_Enabled">
    <vt:lpwstr>true</vt:lpwstr>
  </property>
  <property fmtid="{D5CDD505-2E9C-101B-9397-08002B2CF9AE}" pid="3" name="MSIP_Label_da076c56-7906-4b5b-aa9e-bc6dfecc55b4_SetDate">
    <vt:lpwstr>2026-04-23T18:59:20Z</vt:lpwstr>
  </property>
  <property fmtid="{D5CDD505-2E9C-101B-9397-08002B2CF9AE}" pid="4" name="MSIP_Label_da076c56-7906-4b5b-aa9e-bc6dfecc55b4_Method">
    <vt:lpwstr>Standard</vt:lpwstr>
  </property>
  <property fmtid="{D5CDD505-2E9C-101B-9397-08002B2CF9AE}" pid="5" name="MSIP_Label_da076c56-7906-4b5b-aa9e-bc6dfecc55b4_Name">
    <vt:lpwstr>defa4170-0d19-0005-0004-bc88714345d2</vt:lpwstr>
  </property>
  <property fmtid="{D5CDD505-2E9C-101B-9397-08002B2CF9AE}" pid="6" name="MSIP_Label_da076c56-7906-4b5b-aa9e-bc6dfecc55b4_SiteId">
    <vt:lpwstr>2545989e-0855-40fc-8985-8d3bd416e901</vt:lpwstr>
  </property>
  <property fmtid="{D5CDD505-2E9C-101B-9397-08002B2CF9AE}" pid="7" name="MSIP_Label_da076c56-7906-4b5b-aa9e-bc6dfecc55b4_ActionId">
    <vt:lpwstr>becee000-23b2-465f-bcd8-95ba0ad2ff89</vt:lpwstr>
  </property>
  <property fmtid="{D5CDD505-2E9C-101B-9397-08002B2CF9AE}" pid="8" name="MSIP_Label_da076c56-7906-4b5b-aa9e-bc6dfecc55b4_ContentBits">
    <vt:lpwstr>0</vt:lpwstr>
  </property>
  <property fmtid="{D5CDD505-2E9C-101B-9397-08002B2CF9AE}" pid="9" name="MSIP_Label_da076c56-7906-4b5b-aa9e-bc6dfecc55b4_Tag">
    <vt:lpwstr>10, 3, 0, 1</vt:lpwstr>
  </property>
</Properties>
</file>